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C8" w:rsidRDefault="00614BFC" w:rsidP="00614BFC">
      <w:pPr>
        <w:jc w:val="center"/>
        <w:rPr>
          <w:lang w:val="ka-GE"/>
        </w:rPr>
      </w:pPr>
      <w:bookmarkStart w:id="0" w:name="_GoBack"/>
      <w:bookmarkEnd w:id="0"/>
      <w:r>
        <w:rPr>
          <w:lang w:val="ka-GE"/>
        </w:rPr>
        <w:t>მშრალი ტრ-ის ტექნიკური მონაცემები</w:t>
      </w:r>
    </w:p>
    <w:p w:rsidR="00614BFC" w:rsidRDefault="00614BFC" w:rsidP="00614BFC">
      <w:pPr>
        <w:jc w:val="center"/>
        <w:rPr>
          <w:lang w:val="ka-GE"/>
        </w:rPr>
      </w:pPr>
    </w:p>
    <w:p w:rsidR="00614BFC" w:rsidRPr="00614BFC" w:rsidRDefault="00614BFC" w:rsidP="00614BFC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სიმძლავრე 630 კვ ტიპი </w:t>
      </w:r>
      <w:r>
        <w:rPr>
          <w:lang w:val="ru-RU"/>
        </w:rPr>
        <w:t>ТСЗ 630/10</w:t>
      </w:r>
    </w:p>
    <w:p w:rsidR="00614BFC" w:rsidRDefault="00614BFC" w:rsidP="00614BFC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ტრ-ის ნომინალური ძაბვა 10/0,4 კვ</w:t>
      </w:r>
    </w:p>
    <w:p w:rsidR="00614BFC" w:rsidRDefault="00614BFC" w:rsidP="00614BFC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ტრ-ის ნომინალური  დენი 36,4/909 ა</w:t>
      </w:r>
    </w:p>
    <w:p w:rsidR="00614BFC" w:rsidRDefault="00130F2C" w:rsidP="00614BFC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1777365</wp:posOffset>
            </wp:positionH>
            <wp:positionV relativeFrom="margin">
              <wp:posOffset>1131570</wp:posOffset>
            </wp:positionV>
            <wp:extent cx="621030" cy="166370"/>
            <wp:effectExtent l="0" t="0" r="7620" b="5080"/>
            <wp:wrapSquare wrapText="bothSides"/>
            <wp:docPr id="4" name="Picture 4" descr="C:\Users\ibakuradze\AppData\Local\Microsoft\Windows\INetCache\Content.Word\IMG_5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bakuradze\AppData\Local\Microsoft\Windows\INetCache\Content.Word\IMG_5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B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2990215</wp:posOffset>
            </wp:positionH>
            <wp:positionV relativeFrom="margin">
              <wp:posOffset>1200150</wp:posOffset>
            </wp:positionV>
            <wp:extent cx="1143635" cy="2036445"/>
            <wp:effectExtent l="0" t="8255" r="0" b="0"/>
            <wp:wrapSquare wrapText="bothSides"/>
            <wp:docPr id="1" name="Picture 1" descr="C:\Users\ibakuradze\AppData\Local\Microsoft\Windows\INetCache\Content.Word\IMG_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akuradze\AppData\Local\Microsoft\Windows\INetCache\Content.Word\IMG_5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363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4BFC">
        <w:rPr>
          <w:lang w:val="ka-GE"/>
        </w:rPr>
        <w:t xml:space="preserve">შეერთების ჯგუფი </w:t>
      </w:r>
    </w:p>
    <w:p w:rsidR="00614BFC" w:rsidRDefault="00614BFC" w:rsidP="00614BFC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ძაბვის რეგულირება </w:t>
      </w:r>
      <w:r>
        <w:rPr>
          <w:lang w:val="ru-RU"/>
        </w:rPr>
        <w:t xml:space="preserve">ПБВ </w:t>
      </w:r>
      <w:r>
        <w:rPr>
          <w:lang w:val="ka-GE"/>
        </w:rPr>
        <w:t>+- 5%</w:t>
      </w:r>
    </w:p>
    <w:p w:rsidR="00614BFC" w:rsidRDefault="00614BFC" w:rsidP="00614BFC">
      <w:pPr>
        <w:pStyle w:val="ListParagraph"/>
        <w:rPr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8"/>
        <w:gridCol w:w="837"/>
        <w:gridCol w:w="1165"/>
      </w:tblGrid>
      <w:tr w:rsidR="00614BFC" w:rsidTr="00614BFC">
        <w:trPr>
          <w:trHeight w:val="260"/>
        </w:trPr>
        <w:tc>
          <w:tcPr>
            <w:tcW w:w="328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</w:p>
        </w:tc>
        <w:tc>
          <w:tcPr>
            <w:tcW w:w="837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მ/ძ</w:t>
            </w:r>
          </w:p>
        </w:tc>
        <w:tc>
          <w:tcPr>
            <w:tcW w:w="1165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დ/ძ</w:t>
            </w:r>
          </w:p>
        </w:tc>
      </w:tr>
      <w:tr w:rsidR="00614BFC" w:rsidTr="00614BFC">
        <w:trPr>
          <w:trHeight w:val="247"/>
        </w:trPr>
        <w:tc>
          <w:tcPr>
            <w:tcW w:w="328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837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130F2C">
              <w:rPr>
                <w:lang w:val="ka-GE"/>
              </w:rPr>
              <w:t xml:space="preserve"> </w:t>
            </w:r>
            <w:r>
              <w:rPr>
                <w:lang w:val="ka-GE"/>
              </w:rPr>
              <w:t>500</w:t>
            </w:r>
          </w:p>
        </w:tc>
        <w:tc>
          <w:tcPr>
            <w:tcW w:w="1165" w:type="dxa"/>
            <w:vMerge w:val="restart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</w:p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</w:p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400 ვ</w:t>
            </w:r>
          </w:p>
        </w:tc>
      </w:tr>
      <w:tr w:rsidR="00614BFC" w:rsidTr="00614BFC">
        <w:trPr>
          <w:trHeight w:val="260"/>
        </w:trPr>
        <w:tc>
          <w:tcPr>
            <w:tcW w:w="328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837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130F2C">
              <w:rPr>
                <w:lang w:val="ka-GE"/>
              </w:rPr>
              <w:t xml:space="preserve"> </w:t>
            </w:r>
            <w:r>
              <w:rPr>
                <w:lang w:val="ka-GE"/>
              </w:rPr>
              <w:t>250</w:t>
            </w:r>
          </w:p>
        </w:tc>
        <w:tc>
          <w:tcPr>
            <w:tcW w:w="1165" w:type="dxa"/>
            <w:vMerge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</w:p>
        </w:tc>
      </w:tr>
      <w:tr w:rsidR="00614BFC" w:rsidTr="00614BFC">
        <w:trPr>
          <w:trHeight w:val="247"/>
        </w:trPr>
        <w:tc>
          <w:tcPr>
            <w:tcW w:w="328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837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130F2C">
              <w:rPr>
                <w:lang w:val="ka-GE"/>
              </w:rPr>
              <w:t xml:space="preserve"> </w:t>
            </w:r>
            <w:r>
              <w:rPr>
                <w:lang w:val="ka-GE"/>
              </w:rPr>
              <w:t>000</w:t>
            </w:r>
          </w:p>
        </w:tc>
        <w:tc>
          <w:tcPr>
            <w:tcW w:w="1165" w:type="dxa"/>
            <w:vMerge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</w:p>
        </w:tc>
      </w:tr>
      <w:tr w:rsidR="00614BFC" w:rsidTr="00614BFC">
        <w:trPr>
          <w:trHeight w:val="260"/>
        </w:trPr>
        <w:tc>
          <w:tcPr>
            <w:tcW w:w="328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837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9</w:t>
            </w:r>
            <w:r w:rsidR="00130F2C">
              <w:rPr>
                <w:lang w:val="ka-GE"/>
              </w:rPr>
              <w:t xml:space="preserve"> </w:t>
            </w:r>
            <w:r>
              <w:rPr>
                <w:lang w:val="ka-GE"/>
              </w:rPr>
              <w:t>750</w:t>
            </w:r>
          </w:p>
        </w:tc>
        <w:tc>
          <w:tcPr>
            <w:tcW w:w="1165" w:type="dxa"/>
            <w:vMerge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</w:p>
        </w:tc>
      </w:tr>
      <w:tr w:rsidR="00614BFC" w:rsidTr="00614BFC">
        <w:trPr>
          <w:trHeight w:val="247"/>
        </w:trPr>
        <w:tc>
          <w:tcPr>
            <w:tcW w:w="328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837" w:type="dxa"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9</w:t>
            </w:r>
            <w:r w:rsidR="00130F2C">
              <w:rPr>
                <w:lang w:val="ka-GE"/>
              </w:rPr>
              <w:t xml:space="preserve"> </w:t>
            </w:r>
            <w:r>
              <w:rPr>
                <w:lang w:val="ka-GE"/>
              </w:rPr>
              <w:t>500</w:t>
            </w:r>
          </w:p>
        </w:tc>
        <w:tc>
          <w:tcPr>
            <w:tcW w:w="1165" w:type="dxa"/>
            <w:vMerge/>
          </w:tcPr>
          <w:p w:rsidR="00614BFC" w:rsidRDefault="00614BFC" w:rsidP="00614BFC">
            <w:pPr>
              <w:pStyle w:val="ListParagraph"/>
              <w:ind w:left="0"/>
              <w:rPr>
                <w:lang w:val="ka-GE"/>
              </w:rPr>
            </w:pPr>
          </w:p>
        </w:tc>
      </w:tr>
    </w:tbl>
    <w:p w:rsidR="00614BFC" w:rsidRDefault="00614BFC" w:rsidP="00614BFC">
      <w:pPr>
        <w:pStyle w:val="ListParagraph"/>
        <w:rPr>
          <w:lang w:val="ka-GE"/>
        </w:rPr>
      </w:pPr>
    </w:p>
    <w:p w:rsidR="00614BFC" w:rsidRDefault="00614BFC" w:rsidP="00614BFC">
      <w:pPr>
        <w:pStyle w:val="ListParagraph"/>
        <w:rPr>
          <w:lang w:val="ka-GE"/>
        </w:rPr>
      </w:pPr>
    </w:p>
    <w:p w:rsidR="00614BFC" w:rsidRPr="00614BFC" w:rsidRDefault="00614BFC" w:rsidP="00614BFC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ka-GE"/>
        </w:rPr>
        <w:t>სიხშირე 50 ჰც</w:t>
      </w:r>
    </w:p>
    <w:p w:rsidR="00614BFC" w:rsidRPr="0041498F" w:rsidRDefault="00614BFC" w:rsidP="00614BFC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ka-GE"/>
        </w:rPr>
        <w:t xml:space="preserve">მოკლე შერთვის ძაბვა </w:t>
      </w:r>
      <w:r>
        <w:t>U</w:t>
      </w:r>
      <w:r>
        <w:rPr>
          <w:vertAlign w:val="subscript"/>
        </w:rPr>
        <w:t>k</w:t>
      </w:r>
      <w:r>
        <w:t xml:space="preserve">%-7,07% - </w:t>
      </w:r>
      <w:r>
        <w:rPr>
          <w:lang w:val="ka-GE"/>
        </w:rPr>
        <w:t>დასაშვები +- 10%-ის ფარგლებში</w:t>
      </w:r>
      <w:r w:rsidR="0041498F">
        <w:rPr>
          <w:lang w:val="ka-GE"/>
        </w:rPr>
        <w:t xml:space="preserve"> განსხვავება</w:t>
      </w:r>
    </w:p>
    <w:p w:rsidR="0041498F" w:rsidRPr="0041498F" w:rsidRDefault="0041498F" w:rsidP="00614BFC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ka-GE"/>
        </w:rPr>
        <w:t xml:space="preserve">მაღალი </w:t>
      </w:r>
      <w:r w:rsidR="00F319BF">
        <w:rPr>
          <w:lang w:val="ka-GE"/>
        </w:rPr>
        <w:t xml:space="preserve">და დაბალი </w:t>
      </w:r>
      <w:r>
        <w:rPr>
          <w:lang w:val="ka-GE"/>
        </w:rPr>
        <w:t>ძ</w:t>
      </w:r>
      <w:r w:rsidR="00F319BF">
        <w:rPr>
          <w:lang w:val="ka-GE"/>
        </w:rPr>
        <w:t>ა</w:t>
      </w:r>
      <w:r>
        <w:rPr>
          <w:lang w:val="ka-GE"/>
        </w:rPr>
        <w:t>ბვის</w:t>
      </w:r>
      <w:r w:rsidR="00F319BF">
        <w:rPr>
          <w:lang w:val="ka-GE"/>
        </w:rPr>
        <w:t xml:space="preserve"> გრაგნილების</w:t>
      </w:r>
      <w:r>
        <w:rPr>
          <w:lang w:val="ka-GE"/>
        </w:rPr>
        <w:t xml:space="preserve"> გამომყვანი უნდა იყოს ტარეცებზე</w:t>
      </w:r>
    </w:p>
    <w:p w:rsidR="0041498F" w:rsidRPr="0041498F" w:rsidRDefault="0041498F" w:rsidP="00614BFC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ka-GE"/>
        </w:rPr>
        <w:t>მაღალი ძაბვის გრაგნილები</w:t>
      </w:r>
      <w:r w:rsidR="00F319BF">
        <w:rPr>
          <w:lang w:val="ka-GE"/>
        </w:rPr>
        <w:t>ს გამომყვანები,</w:t>
      </w:r>
      <w:r>
        <w:rPr>
          <w:lang w:val="ka-GE"/>
        </w:rPr>
        <w:t xml:space="preserve"> უნდა განთავსდეს ჰორიზონტალურად, ტრ-ის ზემო ნაწილში.</w:t>
      </w:r>
    </w:p>
    <w:p w:rsidR="0041498F" w:rsidRPr="0041498F" w:rsidRDefault="0041498F" w:rsidP="00614BFC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ka-GE"/>
        </w:rPr>
        <w:t>დაბალი ძაბვის გრაგნილები</w:t>
      </w:r>
      <w:r w:rsidR="00F319BF">
        <w:rPr>
          <w:lang w:val="ka-GE"/>
        </w:rPr>
        <w:t>ს გამომყვანები,</w:t>
      </w:r>
      <w:r>
        <w:rPr>
          <w:lang w:val="ka-GE"/>
        </w:rPr>
        <w:t xml:space="preserve"> უნდა განლაგდეს ვერტიკალურად, ტრანსფორმატორის ზემო ნაწილში და ნეიტრალის გამომყვანი უნდა დამონტაჟდეს ფაზების გამომყვანების ზემოთ.</w:t>
      </w:r>
    </w:p>
    <w:p w:rsidR="0041498F" w:rsidRPr="0041498F" w:rsidRDefault="0041498F" w:rsidP="00614BFC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3514725</wp:posOffset>
            </wp:positionH>
            <wp:positionV relativeFrom="margin">
              <wp:posOffset>4580890</wp:posOffset>
            </wp:positionV>
            <wp:extent cx="1514475" cy="1106170"/>
            <wp:effectExtent l="0" t="0" r="0" b="0"/>
            <wp:wrapSquare wrapText="bothSides"/>
            <wp:docPr id="2" name="Picture 2" descr="C:\Users\ibakuradze\AppData\Local\Microsoft\Windows\INetCache\Content.Word\IMG_5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akuradze\AppData\Local\Microsoft\Windows\INetCache\Content.Word\IMG_5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ka-GE"/>
        </w:rPr>
        <w:t>ტრ-ი ინდა მოტავსდეს დამცავ გარსაცმში</w:t>
      </w:r>
    </w:p>
    <w:p w:rsidR="0041498F" w:rsidRDefault="0041498F" w:rsidP="0041498F">
      <w:pPr>
        <w:pStyle w:val="ListParagraph"/>
        <w:rPr>
          <w:lang w:val="ka-GE"/>
        </w:rPr>
      </w:pPr>
      <w:r>
        <w:rPr>
          <w:lang w:val="ka-GE"/>
        </w:rPr>
        <w:t>გარსაცმის ზომებია : 2</w:t>
      </w:r>
      <w:r>
        <w:t xml:space="preserve">X2.1X1.05 </w:t>
      </w:r>
      <w:r>
        <w:rPr>
          <w:lang w:val="ka-GE"/>
        </w:rPr>
        <w:t>მ</w:t>
      </w:r>
    </w:p>
    <w:p w:rsidR="0041498F" w:rsidRDefault="0041498F" w:rsidP="0041498F">
      <w:pPr>
        <w:pStyle w:val="ListParagraph"/>
        <w:rPr>
          <w:lang w:val="ka-GE"/>
        </w:rPr>
      </w:pPr>
    </w:p>
    <w:p w:rsidR="0041498F" w:rsidRDefault="0041498F" w:rsidP="0041498F">
      <w:pPr>
        <w:pStyle w:val="ListParagraph"/>
        <w:rPr>
          <w:lang w:val="ka-GE"/>
        </w:rPr>
      </w:pPr>
    </w:p>
    <w:p w:rsidR="0041498F" w:rsidRDefault="0041498F" w:rsidP="0041498F">
      <w:pPr>
        <w:pStyle w:val="ListParagraph"/>
        <w:rPr>
          <w:lang w:val="ka-GE"/>
        </w:rPr>
      </w:pPr>
    </w:p>
    <w:p w:rsidR="0041498F" w:rsidRDefault="0041498F" w:rsidP="0041498F">
      <w:pPr>
        <w:pStyle w:val="ListParagraph"/>
        <w:rPr>
          <w:lang w:val="ka-GE"/>
        </w:rPr>
      </w:pPr>
    </w:p>
    <w:p w:rsidR="0041498F" w:rsidRDefault="0041498F" w:rsidP="0041498F">
      <w:pPr>
        <w:pStyle w:val="ListParagraph"/>
        <w:rPr>
          <w:lang w:val="ka-GE"/>
        </w:rPr>
      </w:pPr>
    </w:p>
    <w:p w:rsidR="00677D79" w:rsidRDefault="00677D79" w:rsidP="00677D79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ტრ-ის გრაგნილი სასურველია იყოს სპილენძის, მაგრამ განიხილება ალუმინის</w:t>
      </w:r>
      <w:r w:rsidR="00F319BF">
        <w:rPr>
          <w:lang w:val="ka-GE"/>
        </w:rPr>
        <w:t xml:space="preserve"> </w:t>
      </w:r>
      <w:r>
        <w:rPr>
          <w:lang w:val="ka-GE"/>
        </w:rPr>
        <w:t>ვარიანტიც. (თბომედეგი იზოლაციით)</w:t>
      </w:r>
    </w:p>
    <w:p w:rsidR="00677D79" w:rsidRDefault="00677D79" w:rsidP="00677D79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ტრ-ის იზოლაცია, შემსუბუქებული (ე.წ. მშრალი) იზოლაციის თბომედეგობის კლასი ,,</w:t>
      </w:r>
      <w:r>
        <w:rPr>
          <w:lang w:val="ru-RU"/>
        </w:rPr>
        <w:t>В</w:t>
      </w:r>
      <w:r>
        <w:rPr>
          <w:lang w:val="ka-GE"/>
        </w:rPr>
        <w:t>’’</w:t>
      </w:r>
    </w:p>
    <w:p w:rsidR="00677D79" w:rsidRDefault="00677D79" w:rsidP="00677D79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ტრანსფორმატორმა უნდა იმუშაოს მიწისქვეშ, დახურულ სივრცეში, უნდ აიყოს ნესტგამძლე ე.წ ტროპიკული შესრულების.</w:t>
      </w:r>
    </w:p>
    <w:p w:rsidR="00677D79" w:rsidRDefault="00677D79" w:rsidP="00677D79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სიმაღლე ზღვის დონიდან 1000 მ</w:t>
      </w:r>
    </w:p>
    <w:p w:rsidR="00130F2C" w:rsidRDefault="00130F2C" w:rsidP="00130F2C">
      <w:pPr>
        <w:rPr>
          <w:lang w:val="ka-GE"/>
        </w:rPr>
      </w:pPr>
    </w:p>
    <w:p w:rsidR="00130F2C" w:rsidRDefault="00130F2C" w:rsidP="00130F2C">
      <w:pPr>
        <w:rPr>
          <w:lang w:val="ka-GE"/>
        </w:rPr>
      </w:pPr>
    </w:p>
    <w:p w:rsidR="00130F2C" w:rsidRDefault="00130F2C" w:rsidP="00130F2C">
      <w:pPr>
        <w:rPr>
          <w:lang w:val="ka-GE"/>
        </w:rPr>
      </w:pPr>
    </w:p>
    <w:p w:rsidR="00130F2C" w:rsidRPr="00130F2C" w:rsidRDefault="00130F2C" w:rsidP="00130F2C">
      <w:pPr>
        <w:rPr>
          <w:lang w:val="ka-GE"/>
        </w:rPr>
      </w:pPr>
    </w:p>
    <w:sectPr w:rsidR="00130F2C" w:rsidRPr="0013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4217"/>
    <w:multiLevelType w:val="hybridMultilevel"/>
    <w:tmpl w:val="3AE2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FC"/>
    <w:rsid w:val="00130F2C"/>
    <w:rsid w:val="003C7744"/>
    <w:rsid w:val="0041498F"/>
    <w:rsid w:val="00614BFC"/>
    <w:rsid w:val="00677D79"/>
    <w:rsid w:val="00B927C8"/>
    <w:rsid w:val="00F3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4BBD1-DE61-4CD7-B6FF-A1C93588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BFC"/>
    <w:pPr>
      <w:ind w:left="720"/>
      <w:contextualSpacing/>
    </w:pPr>
  </w:style>
  <w:style w:type="table" w:styleId="TableGrid">
    <w:name w:val="Table Grid"/>
    <w:basedOn w:val="TableNormal"/>
    <w:uiPriority w:val="39"/>
    <w:rsid w:val="006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Bakuradze</dc:creator>
  <cp:keywords/>
  <dc:description/>
  <cp:lastModifiedBy>Irakli Bakuradze</cp:lastModifiedBy>
  <cp:revision>2</cp:revision>
  <cp:lastPrinted>2022-10-11T08:27:00Z</cp:lastPrinted>
  <dcterms:created xsi:type="dcterms:W3CDTF">2022-10-11T08:37:00Z</dcterms:created>
  <dcterms:modified xsi:type="dcterms:W3CDTF">2022-10-11T08:37:00Z</dcterms:modified>
</cp:coreProperties>
</file>